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66" w:rsidRDefault="00346566" w:rsidP="00346566">
      <w:pPr>
        <w:pStyle w:val="1"/>
        <w:shd w:val="clear" w:color="auto" w:fill="FFFFFF"/>
        <w:spacing w:before="0" w:after="0" w:line="288" w:lineRule="atLeast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No Compromises:</w:t>
      </w:r>
    </w:p>
    <w:p w:rsidR="00346566" w:rsidRDefault="00346566" w:rsidP="00346566">
      <w:pPr>
        <w:shd w:val="clear" w:color="auto" w:fill="FFFFFF"/>
        <w:spacing w:line="282" w:lineRule="atLeast"/>
        <w:rPr>
          <w:rFonts w:ascii="Arial" w:hAnsi="Arial" w:cs="Arial"/>
          <w:color w:val="666666"/>
          <w:sz w:val="24"/>
          <w:szCs w:val="24"/>
        </w:rPr>
      </w:pPr>
      <w:r>
        <w:rPr>
          <w:rStyle w:val="a4"/>
          <w:rFonts w:ascii="Arial" w:hAnsi="Arial" w:cs="Arial"/>
          <w:color w:val="666666"/>
        </w:rPr>
        <w:t>针对服务器和工作站实现同等水平的保护</w:t>
      </w:r>
    </w:p>
    <w:p w:rsidR="00346566" w:rsidRDefault="00346566" w:rsidP="00346566">
      <w:pPr>
        <w:rPr>
          <w:rFonts w:ascii="宋体" w:hAnsi="宋体" w:cs="宋体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46566" w:rsidRDefault="00346566" w:rsidP="00346566">
      <w:pPr>
        <w:pStyle w:val="a3"/>
        <w:shd w:val="clear" w:color="auto" w:fill="FFFFFF"/>
        <w:spacing w:before="0" w:beforeAutospacing="0" w:after="225" w:afterAutospacing="0" w:line="28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大多数情况下您都会保护服务器，但很多组织都将工作站保护的责任推给了员工。保护这些计算机中所存储信息也是至关重要的。台式机中所存储数据的风险来自意外删除、损坏的磁盘驱动器、病毒和恶意软件攻击、系统损坏以及重大的物理灾难，如火灾、洪水、风暴和其他事件。期待用户备份自己的计算机非常不可靠，您的企业有可能会蒙受丢失数据、丢失知识财产和降低用户生产力的危险。</w:t>
      </w:r>
    </w:p>
    <w:p w:rsidR="00346566" w:rsidRDefault="00346566" w:rsidP="00346566">
      <w:pPr>
        <w:rPr>
          <w:rFonts w:ascii="宋体" w:hAnsi="宋体" w:cs="宋体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346566" w:rsidRDefault="00346566" w:rsidP="00346566">
      <w:pPr>
        <w:pStyle w:val="a3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a5"/>
            <w:rFonts w:ascii="Arial" w:hAnsi="Arial" w:cs="Arial"/>
            <w:color w:val="0071B2"/>
            <w:sz w:val="20"/>
            <w:szCs w:val="20"/>
          </w:rPr>
          <w:t>CA ARCserve D2D</w:t>
        </w:r>
      </w:hyperlink>
      <w:r>
        <w:rPr>
          <w:rFonts w:ascii="Arial" w:hAnsi="Arial" w:cs="Arial"/>
          <w:color w:val="333333"/>
          <w:sz w:val="20"/>
          <w:szCs w:val="20"/>
        </w:rPr>
        <w:t>为服务器和工作站系统提供了统一的解决方案和同样的数据保护。您将获得：</w:t>
      </w:r>
    </w:p>
    <w:p w:rsidR="00346566" w:rsidRDefault="00346566" w:rsidP="00346566">
      <w:pPr>
        <w:widowControl/>
        <w:numPr>
          <w:ilvl w:val="0"/>
          <w:numId w:val="13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针对服务器和工作站简便快速的备份和还原。</w:t>
      </w:r>
    </w:p>
    <w:p w:rsidR="00346566" w:rsidRDefault="00346566" w:rsidP="00346566">
      <w:pPr>
        <w:widowControl/>
        <w:numPr>
          <w:ilvl w:val="0"/>
          <w:numId w:val="13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提供定期备份的无限增量备份，降低了存储空间要求。</w:t>
      </w:r>
    </w:p>
    <w:p w:rsidR="00346566" w:rsidRDefault="00346566" w:rsidP="00346566">
      <w:pPr>
        <w:widowControl/>
        <w:numPr>
          <w:ilvl w:val="0"/>
          <w:numId w:val="13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到相同或不同硬件的逻辑还原，可实现完整系统的快速恢复。</w:t>
      </w:r>
    </w:p>
    <w:p w:rsidR="00346566" w:rsidRDefault="00346566" w:rsidP="00346566">
      <w:pPr>
        <w:widowControl/>
        <w:numPr>
          <w:ilvl w:val="0"/>
          <w:numId w:val="13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可实现从错误软件更新或病毒进行恢复的简便回滚。</w:t>
      </w:r>
    </w:p>
    <w:p w:rsidR="00346566" w:rsidRDefault="00346566" w:rsidP="00346566">
      <w:pPr>
        <w:widowControl/>
        <w:numPr>
          <w:ilvl w:val="0"/>
          <w:numId w:val="13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一个有助于降低复杂性，简化培训的统一集中式解决方案。</w:t>
      </w:r>
    </w:p>
    <w:p w:rsidR="00346566" w:rsidRDefault="00346566" w:rsidP="00346566">
      <w:pPr>
        <w:pStyle w:val="a3"/>
        <w:shd w:val="clear" w:color="auto" w:fill="FFFFFF"/>
        <w:spacing w:before="0" w:beforeAutospacing="0" w:after="225" w:afterAutospacing="0" w:line="28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CA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ARCserve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D2D </w:t>
      </w:r>
      <w:r>
        <w:rPr>
          <w:rFonts w:ascii="Arial" w:hAnsi="Arial" w:cs="Arial"/>
          <w:color w:val="333333"/>
          <w:sz w:val="20"/>
          <w:szCs w:val="20"/>
        </w:rPr>
        <w:t>可以简化系统和数据恢复过程。了解</w:t>
      </w:r>
      <w:r>
        <w:rPr>
          <w:rFonts w:ascii="Arial" w:hAnsi="Arial" w:cs="Arial"/>
          <w:color w:val="333333"/>
          <w:sz w:val="20"/>
          <w:szCs w:val="20"/>
        </w:rPr>
        <w:t xml:space="preserve"> Windows </w:t>
      </w:r>
      <w:r>
        <w:rPr>
          <w:rFonts w:ascii="Arial" w:hAnsi="Arial" w:cs="Arial"/>
          <w:color w:val="333333"/>
          <w:sz w:val="20"/>
          <w:szCs w:val="20"/>
        </w:rPr>
        <w:t>服务器和工作站系统的恢复时间如何能够比传统方法缩短达</w:t>
      </w:r>
      <w:r>
        <w:rPr>
          <w:rFonts w:ascii="Arial" w:hAnsi="Arial" w:cs="Arial"/>
          <w:color w:val="333333"/>
          <w:sz w:val="20"/>
          <w:szCs w:val="20"/>
        </w:rPr>
        <w:t xml:space="preserve"> 80%</w:t>
      </w:r>
      <w:r>
        <w:rPr>
          <w:rFonts w:ascii="Arial" w:hAnsi="Arial" w:cs="Arial"/>
          <w:color w:val="333333"/>
          <w:sz w:val="20"/>
          <w:szCs w:val="20"/>
        </w:rPr>
        <w:t>。</w:t>
      </w:r>
    </w:p>
    <w:p w:rsidR="003410E2" w:rsidRPr="00346566" w:rsidRDefault="003410E2" w:rsidP="00346566">
      <w:bookmarkStart w:id="0" w:name="_GoBack"/>
      <w:bookmarkEnd w:id="0"/>
    </w:p>
    <w:sectPr w:rsidR="003410E2" w:rsidRPr="0034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5B"/>
    <w:multiLevelType w:val="multilevel"/>
    <w:tmpl w:val="B77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9B0"/>
    <w:multiLevelType w:val="multilevel"/>
    <w:tmpl w:val="C56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720A2"/>
    <w:multiLevelType w:val="multilevel"/>
    <w:tmpl w:val="1D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5585"/>
    <w:multiLevelType w:val="multilevel"/>
    <w:tmpl w:val="462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E7E84"/>
    <w:multiLevelType w:val="multilevel"/>
    <w:tmpl w:val="A90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B22E6"/>
    <w:multiLevelType w:val="multilevel"/>
    <w:tmpl w:val="0D5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C4957"/>
    <w:multiLevelType w:val="multilevel"/>
    <w:tmpl w:val="AB8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0878B1"/>
    <w:rsid w:val="00147017"/>
    <w:rsid w:val="003410E2"/>
    <w:rsid w:val="00346566"/>
    <w:rsid w:val="004F310D"/>
    <w:rsid w:val="00576F5F"/>
    <w:rsid w:val="00757E8A"/>
    <w:rsid w:val="008472CC"/>
    <w:rsid w:val="00C37A2F"/>
    <w:rsid w:val="00C96DEE"/>
    <w:rsid w:val="00E67166"/>
    <w:rsid w:val="00ED605B"/>
    <w:rsid w:val="00F163C9"/>
    <w:rsid w:val="00F37A2E"/>
    <w:rsid w:val="00FA4AD4"/>
    <w:rsid w:val="00FA6E34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serve.com/cn/products/ca-arcserve-d2d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2013-12-27T09:24:00Z</dcterms:created>
  <dcterms:modified xsi:type="dcterms:W3CDTF">2013-12-27T09:24:00Z</dcterms:modified>
</cp:coreProperties>
</file>